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79908D2"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E43927">
        <w:rPr>
          <w:rFonts w:asciiTheme="minorHAnsi" w:hAnsiTheme="minorHAnsi" w:cstheme="minorHAnsi"/>
          <w:b/>
          <w:u w:val="single"/>
        </w:rPr>
        <w:t>164</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F97B657"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8E1003">
        <w:rPr>
          <w:rFonts w:asciiTheme="minorHAnsi" w:hAnsiTheme="minorHAnsi" w:cstheme="minorHAnsi"/>
        </w:rPr>
        <w:t>19</w:t>
      </w:r>
      <w:r w:rsidR="0059589D">
        <w:rPr>
          <w:rFonts w:asciiTheme="minorHAnsi" w:hAnsiTheme="minorHAnsi" w:cstheme="minorHAnsi"/>
        </w:rPr>
        <w:t>.</w:t>
      </w:r>
      <w:r w:rsidR="00877ED3">
        <w:rPr>
          <w:rFonts w:asciiTheme="minorHAnsi" w:hAnsiTheme="minorHAnsi" w:cstheme="minorHAnsi"/>
        </w:rPr>
        <w:t xml:space="preserve"> </w:t>
      </w:r>
      <w:r w:rsidR="00C61A09">
        <w:rPr>
          <w:rFonts w:asciiTheme="minorHAnsi" w:hAnsiTheme="minorHAnsi" w:cstheme="minorHAnsi"/>
        </w:rPr>
        <w:t>0</w:t>
      </w:r>
      <w:r w:rsidR="008E1003">
        <w:rPr>
          <w:rFonts w:asciiTheme="minorHAnsi" w:hAnsiTheme="minorHAnsi" w:cstheme="minorHAnsi"/>
        </w:rPr>
        <w:t>8</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29D4DC17"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206487589"/>
      <w:r w:rsidR="008E1003">
        <w:rPr>
          <w:rFonts w:asciiTheme="minorHAnsi" w:hAnsiTheme="minorHAnsi" w:cstheme="minorHAnsi"/>
          <w:b/>
          <w:bCs/>
        </w:rPr>
        <w:t>Nakup dodatnih licenc BC</w:t>
      </w:r>
      <w:bookmarkEnd w:id="0"/>
    </w:p>
    <w:p w14:paraId="675FE9A0" w14:textId="77777777" w:rsidR="00A66674" w:rsidRDefault="00A66674" w:rsidP="008D67E8">
      <w:pPr>
        <w:rPr>
          <w:rFonts w:asciiTheme="minorHAnsi" w:hAnsiTheme="minorHAnsi" w:cstheme="minorHAnsi"/>
          <w:b/>
          <w:bCs/>
        </w:rPr>
      </w:pPr>
    </w:p>
    <w:p w14:paraId="45A6F1EB" w14:textId="77777777" w:rsidR="008E1003" w:rsidRPr="0040467C" w:rsidRDefault="008E1003" w:rsidP="008D67E8">
      <w:pPr>
        <w:rPr>
          <w:rFonts w:asciiTheme="minorHAnsi" w:hAnsiTheme="minorHAnsi" w:cstheme="minorHAnsi"/>
          <w:b/>
          <w:bCs/>
        </w:rPr>
      </w:pPr>
    </w:p>
    <w:p w14:paraId="28D8719D" w14:textId="77777777" w:rsidR="008E1003" w:rsidRPr="008E1003" w:rsidRDefault="008E1003" w:rsidP="008E1003">
      <w:pPr>
        <w:jc w:val="both"/>
        <w:rPr>
          <w:rFonts w:asciiTheme="minorHAnsi" w:hAnsiTheme="minorHAnsi" w:cstheme="minorHAnsi"/>
          <w:b/>
          <w:bCs/>
        </w:rPr>
      </w:pPr>
      <w:r w:rsidRPr="008E1003">
        <w:rPr>
          <w:rFonts w:asciiTheme="minorHAnsi" w:hAnsiTheme="minorHAnsi" w:cstheme="minorHAnsi"/>
          <w:b/>
          <w:bCs/>
        </w:rPr>
        <w:t>Splošni pogoji za sodelovanje</w:t>
      </w:r>
    </w:p>
    <w:p w14:paraId="3C3B9919" w14:textId="77777777" w:rsidR="008E1003" w:rsidRPr="0040467C" w:rsidRDefault="008E1003" w:rsidP="008E1003">
      <w:pPr>
        <w:jc w:val="both"/>
        <w:rPr>
          <w:rFonts w:asciiTheme="minorHAnsi" w:hAnsiTheme="minorHAnsi" w:cstheme="minorHAnsi"/>
          <w:b/>
          <w:bCs/>
          <w:sz w:val="28"/>
          <w:szCs w:val="28"/>
        </w:rPr>
      </w:pPr>
    </w:p>
    <w:p w14:paraId="128B5A8C" w14:textId="77777777" w:rsidR="008E1003" w:rsidRPr="0040467C" w:rsidRDefault="008E1003" w:rsidP="008E1003">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071D5D6B" w14:textId="77777777" w:rsidR="008E1003" w:rsidRPr="00432E54" w:rsidRDefault="008E1003" w:rsidP="008E1003">
      <w:pPr>
        <w:pStyle w:val="Odstavekseznama"/>
        <w:numPr>
          <w:ilvl w:val="0"/>
          <w:numId w:val="29"/>
        </w:numPr>
        <w:jc w:val="both"/>
        <w:rPr>
          <w:rFonts w:asciiTheme="minorHAnsi" w:hAnsiTheme="minorHAnsi" w:cstheme="minorHAnsi"/>
        </w:rPr>
      </w:pPr>
      <w:r w:rsidRPr="00432E54">
        <w:rPr>
          <w:rFonts w:asciiTheme="minorHAnsi" w:hAnsiTheme="minorHAnsi" w:cstheme="minorHAnsi"/>
        </w:rPr>
        <w:t xml:space="preserve">Ponudnik mora imeti partnerski status s proizvajalcem produkta </w:t>
      </w:r>
      <w:r>
        <w:rPr>
          <w:rFonts w:asciiTheme="minorHAnsi" w:hAnsiTheme="minorHAnsi" w:cstheme="minorHAnsi"/>
        </w:rPr>
        <w:t xml:space="preserve">Business </w:t>
      </w:r>
      <w:proofErr w:type="spellStart"/>
      <w:r w:rsidRPr="00432E54">
        <w:rPr>
          <w:rFonts w:asciiTheme="minorHAnsi" w:hAnsiTheme="minorHAnsi" w:cstheme="minorHAnsi"/>
        </w:rPr>
        <w:t>Connect</w:t>
      </w:r>
      <w:proofErr w:type="spellEnd"/>
      <w:r w:rsidRPr="00432E54">
        <w:rPr>
          <w:rFonts w:asciiTheme="minorHAnsi" w:hAnsiTheme="minorHAnsi" w:cstheme="minorHAnsi"/>
        </w:rPr>
        <w:t xml:space="preserve">, ki daje pravico ponudniku za implementacijo. </w:t>
      </w:r>
      <w:bookmarkStart w:id="1" w:name="_Hlk108765122"/>
    </w:p>
    <w:p w14:paraId="0C9579F6" w14:textId="77777777" w:rsidR="008E1003" w:rsidRDefault="008E1003" w:rsidP="008E1003">
      <w:pPr>
        <w:jc w:val="both"/>
        <w:rPr>
          <w:rFonts w:asciiTheme="minorHAnsi" w:hAnsiTheme="minorHAnsi" w:cstheme="minorHAnsi"/>
        </w:rPr>
      </w:pPr>
    </w:p>
    <w:p w14:paraId="5D748CA9" w14:textId="77777777" w:rsidR="008E1003" w:rsidRDefault="008E1003" w:rsidP="008E1003">
      <w:pPr>
        <w:jc w:val="both"/>
        <w:rPr>
          <w:rFonts w:asciiTheme="minorHAnsi" w:hAnsiTheme="minorHAnsi" w:cstheme="minorHAnsi"/>
        </w:rPr>
      </w:pPr>
      <w:r>
        <w:rPr>
          <w:rFonts w:asciiTheme="minorHAnsi" w:hAnsiTheme="minorHAnsi" w:cstheme="minorHAnsi"/>
          <w:b/>
          <w:bCs/>
        </w:rPr>
        <w:t xml:space="preserve">Specifikacije </w:t>
      </w:r>
      <w:r w:rsidRPr="000E45E2">
        <w:rPr>
          <w:rFonts w:asciiTheme="minorHAnsi" w:hAnsiTheme="minorHAnsi" w:cstheme="minorHAnsi"/>
          <w:b/>
          <w:bCs/>
        </w:rPr>
        <w:t>zajema</w:t>
      </w:r>
      <w:r>
        <w:rPr>
          <w:rFonts w:asciiTheme="minorHAnsi" w:hAnsiTheme="minorHAnsi" w:cstheme="minorHAnsi"/>
          <w:b/>
          <w:bCs/>
        </w:rPr>
        <w:t>jo</w:t>
      </w:r>
      <w:r>
        <w:rPr>
          <w:rFonts w:asciiTheme="minorHAnsi" w:hAnsiTheme="minorHAnsi" w:cstheme="minorHAnsi"/>
        </w:rPr>
        <w:t>:</w:t>
      </w:r>
    </w:p>
    <w:p w14:paraId="5B45155F" w14:textId="77777777" w:rsidR="008E1003" w:rsidRPr="009B7DC1" w:rsidRDefault="008E1003" w:rsidP="008E1003">
      <w:pPr>
        <w:pStyle w:val="Odstavekseznama"/>
        <w:numPr>
          <w:ilvl w:val="0"/>
          <w:numId w:val="14"/>
        </w:numPr>
        <w:jc w:val="both"/>
        <w:rPr>
          <w:rFonts w:asciiTheme="minorHAnsi" w:hAnsiTheme="minorHAnsi" w:cstheme="minorHAnsi"/>
        </w:rPr>
      </w:pPr>
      <w:r>
        <w:rPr>
          <w:rFonts w:asciiTheme="minorHAnsi" w:hAnsiTheme="minorHAnsi" w:cstheme="minorHAnsi"/>
        </w:rPr>
        <w:t>N</w:t>
      </w:r>
      <w:r w:rsidRPr="009B7DC1">
        <w:rPr>
          <w:rFonts w:asciiTheme="minorHAnsi" w:hAnsiTheme="minorHAnsi" w:cstheme="minorHAnsi"/>
        </w:rPr>
        <w:t xml:space="preserve">akup licenc </w:t>
      </w:r>
      <w:r>
        <w:rPr>
          <w:rFonts w:asciiTheme="minorHAnsi" w:hAnsiTheme="minorHAnsi" w:cstheme="minorHAnsi"/>
        </w:rPr>
        <w:t xml:space="preserve">Business </w:t>
      </w:r>
      <w:proofErr w:type="spellStart"/>
      <w:r w:rsidRPr="00A93BF1">
        <w:rPr>
          <w:rFonts w:asciiTheme="minorHAnsi" w:hAnsiTheme="minorHAnsi" w:cstheme="minorHAnsi"/>
        </w:rPr>
        <w:t>Connect</w:t>
      </w:r>
      <w:proofErr w:type="spellEnd"/>
      <w:r w:rsidRPr="009B7DC1">
        <w:rPr>
          <w:rFonts w:asciiTheme="minorHAnsi" w:hAnsiTheme="minorHAnsi" w:cstheme="minorHAnsi"/>
        </w:rPr>
        <w:t xml:space="preserve"> in licenčno vzdrževanje za </w:t>
      </w:r>
      <w:r>
        <w:rPr>
          <w:rFonts w:asciiTheme="minorHAnsi" w:hAnsiTheme="minorHAnsi" w:cstheme="minorHAnsi"/>
        </w:rPr>
        <w:t>83</w:t>
      </w:r>
      <w:r w:rsidRPr="009B7DC1">
        <w:rPr>
          <w:rFonts w:asciiTheme="minorHAnsi" w:hAnsiTheme="minorHAnsi" w:cstheme="minorHAnsi"/>
        </w:rPr>
        <w:t xml:space="preserve"> novih uporabnikov</w:t>
      </w:r>
    </w:p>
    <w:p w14:paraId="0451BF86" w14:textId="77777777" w:rsidR="008E1003" w:rsidRDefault="008E1003" w:rsidP="008E1003">
      <w:pPr>
        <w:pStyle w:val="Odstavekseznama"/>
        <w:numPr>
          <w:ilvl w:val="0"/>
          <w:numId w:val="14"/>
        </w:numPr>
        <w:jc w:val="both"/>
        <w:rPr>
          <w:rFonts w:asciiTheme="minorHAnsi" w:hAnsiTheme="minorHAnsi" w:cstheme="minorHAnsi"/>
        </w:rPr>
      </w:pPr>
      <w:r w:rsidRPr="004217A2">
        <w:rPr>
          <w:rFonts w:asciiTheme="minorHAnsi" w:hAnsiTheme="minorHAnsi" w:cstheme="minorHAnsi"/>
        </w:rPr>
        <w:t>Licenčno vzdrževanje vključuje:</w:t>
      </w:r>
    </w:p>
    <w:p w14:paraId="4F2D1B45" w14:textId="77777777" w:rsidR="008E1003" w:rsidRDefault="008E1003" w:rsidP="008E1003">
      <w:pPr>
        <w:pStyle w:val="Odstavekseznama"/>
        <w:numPr>
          <w:ilvl w:val="1"/>
          <w:numId w:val="14"/>
        </w:numPr>
        <w:jc w:val="both"/>
        <w:rPr>
          <w:rFonts w:asciiTheme="minorHAnsi" w:hAnsiTheme="minorHAnsi" w:cstheme="minorHAnsi"/>
        </w:rPr>
      </w:pPr>
      <w:r w:rsidRPr="004217A2">
        <w:rPr>
          <w:rFonts w:asciiTheme="minorHAnsi" w:hAnsiTheme="minorHAnsi" w:cstheme="minorHAnsi"/>
        </w:rPr>
        <w:t>Popravljanje bistvenih skritih napak in pomanjkljivosti v kodi standardne programske opreme BC (</w:t>
      </w:r>
      <w:proofErr w:type="spellStart"/>
      <w:r w:rsidRPr="004217A2">
        <w:rPr>
          <w:rFonts w:asciiTheme="minorHAnsi" w:hAnsiTheme="minorHAnsi" w:cstheme="minorHAnsi"/>
        </w:rPr>
        <w:t>bug</w:t>
      </w:r>
      <w:proofErr w:type="spellEnd"/>
      <w:r w:rsidRPr="004217A2">
        <w:rPr>
          <w:rFonts w:asciiTheme="minorHAnsi" w:hAnsiTheme="minorHAnsi" w:cstheme="minorHAnsi"/>
        </w:rPr>
        <w:t xml:space="preserve"> </w:t>
      </w:r>
      <w:proofErr w:type="spellStart"/>
      <w:r w:rsidRPr="004217A2">
        <w:rPr>
          <w:rFonts w:asciiTheme="minorHAnsi" w:hAnsiTheme="minorHAnsi" w:cstheme="minorHAnsi"/>
        </w:rPr>
        <w:t>fix</w:t>
      </w:r>
      <w:proofErr w:type="spellEnd"/>
      <w:r w:rsidRPr="004217A2">
        <w:rPr>
          <w:rFonts w:asciiTheme="minorHAnsi" w:hAnsiTheme="minorHAnsi" w:cstheme="minorHAnsi"/>
        </w:rPr>
        <w:t xml:space="preserve"> </w:t>
      </w:r>
      <w:proofErr w:type="spellStart"/>
      <w:r w:rsidRPr="004217A2">
        <w:rPr>
          <w:rFonts w:asciiTheme="minorHAnsi" w:hAnsiTheme="minorHAnsi" w:cstheme="minorHAnsi"/>
        </w:rPr>
        <w:t>releases</w:t>
      </w:r>
      <w:proofErr w:type="spellEnd"/>
      <w:r w:rsidRPr="004217A2">
        <w:rPr>
          <w:rFonts w:asciiTheme="minorHAnsi" w:hAnsiTheme="minorHAnsi" w:cstheme="minorHAnsi"/>
        </w:rPr>
        <w:t xml:space="preserve"> </w:t>
      </w:r>
      <w:proofErr w:type="spellStart"/>
      <w:r w:rsidRPr="004217A2">
        <w:rPr>
          <w:rFonts w:asciiTheme="minorHAnsi" w:hAnsiTheme="minorHAnsi" w:cstheme="minorHAnsi"/>
        </w:rPr>
        <w:t>and</w:t>
      </w:r>
      <w:proofErr w:type="spellEnd"/>
      <w:r w:rsidRPr="004217A2">
        <w:rPr>
          <w:rFonts w:asciiTheme="minorHAnsi" w:hAnsiTheme="minorHAnsi" w:cstheme="minorHAnsi"/>
        </w:rPr>
        <w:t xml:space="preserve"> </w:t>
      </w:r>
      <w:proofErr w:type="spellStart"/>
      <w:r w:rsidRPr="004217A2">
        <w:rPr>
          <w:rFonts w:asciiTheme="minorHAnsi" w:hAnsiTheme="minorHAnsi" w:cstheme="minorHAnsi"/>
        </w:rPr>
        <w:t>remedial</w:t>
      </w:r>
      <w:proofErr w:type="spellEnd"/>
      <w:r w:rsidRPr="004217A2">
        <w:rPr>
          <w:rFonts w:asciiTheme="minorHAnsi" w:hAnsiTheme="minorHAnsi" w:cstheme="minorHAnsi"/>
        </w:rPr>
        <w:t xml:space="preserve"> software </w:t>
      </w:r>
      <w:proofErr w:type="spellStart"/>
      <w:r w:rsidRPr="004217A2">
        <w:rPr>
          <w:rFonts w:asciiTheme="minorHAnsi" w:hAnsiTheme="minorHAnsi" w:cstheme="minorHAnsi"/>
        </w:rPr>
        <w:t>patches</w:t>
      </w:r>
      <w:proofErr w:type="spellEnd"/>
      <w:r w:rsidRPr="004217A2">
        <w:rPr>
          <w:rFonts w:asciiTheme="minorHAnsi" w:hAnsiTheme="minorHAnsi" w:cstheme="minorHAnsi"/>
        </w:rPr>
        <w:t xml:space="preserve">) </w:t>
      </w:r>
    </w:p>
    <w:p w14:paraId="107C0AA0" w14:textId="77777777" w:rsidR="008E1003" w:rsidRDefault="008E1003" w:rsidP="008E1003">
      <w:pPr>
        <w:pStyle w:val="Odstavekseznama"/>
        <w:numPr>
          <w:ilvl w:val="1"/>
          <w:numId w:val="14"/>
        </w:numPr>
        <w:jc w:val="both"/>
        <w:rPr>
          <w:rFonts w:asciiTheme="minorHAnsi" w:hAnsiTheme="minorHAnsi" w:cstheme="minorHAnsi"/>
        </w:rPr>
      </w:pPr>
      <w:r w:rsidRPr="004217A2">
        <w:rPr>
          <w:rFonts w:asciiTheme="minorHAnsi" w:hAnsiTheme="minorHAnsi" w:cstheme="minorHAnsi"/>
        </w:rPr>
        <w:t>Izvajanje morebitnih zakonskih prilagoditev BC</w:t>
      </w:r>
    </w:p>
    <w:p w14:paraId="01B04677" w14:textId="77777777" w:rsidR="008E1003" w:rsidRDefault="008E1003" w:rsidP="008E1003">
      <w:pPr>
        <w:pStyle w:val="Odstavekseznama"/>
        <w:numPr>
          <w:ilvl w:val="1"/>
          <w:numId w:val="14"/>
        </w:numPr>
        <w:jc w:val="both"/>
        <w:rPr>
          <w:rFonts w:asciiTheme="minorHAnsi" w:hAnsiTheme="minorHAnsi" w:cstheme="minorHAnsi"/>
        </w:rPr>
      </w:pPr>
      <w:r w:rsidRPr="004217A2">
        <w:rPr>
          <w:rFonts w:asciiTheme="minorHAnsi" w:hAnsiTheme="minorHAnsi" w:cstheme="minorHAnsi"/>
        </w:rPr>
        <w:t xml:space="preserve">Skrb za lokalizacijo BC  </w:t>
      </w:r>
    </w:p>
    <w:p w14:paraId="628BE865" w14:textId="77777777" w:rsidR="008E1003" w:rsidRDefault="008E1003" w:rsidP="008E1003">
      <w:pPr>
        <w:pStyle w:val="Odstavekseznama"/>
        <w:numPr>
          <w:ilvl w:val="1"/>
          <w:numId w:val="14"/>
        </w:numPr>
        <w:jc w:val="both"/>
        <w:rPr>
          <w:rFonts w:asciiTheme="minorHAnsi" w:hAnsiTheme="minorHAnsi" w:cstheme="minorHAnsi"/>
        </w:rPr>
      </w:pPr>
      <w:r w:rsidRPr="004217A2">
        <w:rPr>
          <w:rFonts w:asciiTheme="minorHAnsi" w:hAnsiTheme="minorHAnsi" w:cstheme="minorHAnsi"/>
        </w:rPr>
        <w:t xml:space="preserve">Nadgradnje in nove verzije z vključenimi vsemi novimi v BC vključenimi funkcionalnostmi. S tem dobavitelj zagotavlja razvoj novih verzij produkta, kar vključuje spremembe iz naslova zakonodaje (zagotavljanje zakonskih skladnosti) ter dodajanje novih funkcionalnosti, ki so posledica razvoja produkta in vključevanja dobrih poslovnih praks </w:t>
      </w:r>
    </w:p>
    <w:bookmarkEnd w:id="1"/>
    <w:p w14:paraId="15300866" w14:textId="77777777" w:rsidR="00B71052" w:rsidRPr="00263648" w:rsidRDefault="00B71052" w:rsidP="00877ED3">
      <w:pPr>
        <w:jc w:val="both"/>
        <w:rPr>
          <w:rFonts w:asciiTheme="minorHAnsi" w:hAnsiTheme="minorHAnsi" w:cstheme="minorHAnsi"/>
        </w:rPr>
      </w:pPr>
    </w:p>
    <w:p w14:paraId="6EBEE9EC" w14:textId="66A6D98F" w:rsidR="00B71052" w:rsidRPr="00B564A9" w:rsidRDefault="00B71052" w:rsidP="00877ED3">
      <w:pPr>
        <w:jc w:val="both"/>
        <w:rPr>
          <w:rFonts w:asciiTheme="minorHAnsi" w:hAnsiTheme="minorHAnsi" w:cstheme="minorHAnsi"/>
        </w:rPr>
      </w:pPr>
      <w:r w:rsidRPr="00B564A9">
        <w:rPr>
          <w:rFonts w:asciiTheme="minorHAnsi" w:hAnsiTheme="minorHAnsi" w:cstheme="minorHAnsi"/>
        </w:rPr>
        <w:t xml:space="preserve">Rok izvedbe je </w:t>
      </w:r>
      <w:r w:rsidR="008E1003">
        <w:rPr>
          <w:rFonts w:asciiTheme="minorHAnsi" w:hAnsiTheme="minorHAnsi" w:cstheme="minorHAnsi"/>
        </w:rPr>
        <w:t>takoj</w:t>
      </w:r>
      <w:r w:rsidRPr="00B564A9">
        <w:rPr>
          <w:rFonts w:asciiTheme="minorHAnsi" w:hAnsiTheme="minorHAnsi" w:cstheme="minorHAnsi"/>
        </w:rPr>
        <w:t xml:space="preserve"> po izdaji naročilnice. </w:t>
      </w:r>
    </w:p>
    <w:p w14:paraId="2D20FDC5" w14:textId="77777777" w:rsidR="00B71052" w:rsidRDefault="00B71052" w:rsidP="00877ED3">
      <w:pPr>
        <w:jc w:val="both"/>
        <w:rPr>
          <w:rFonts w:asciiTheme="minorHAnsi" w:hAnsiTheme="minorHAnsi" w:cstheme="minorHAnsi"/>
        </w:rPr>
      </w:pPr>
    </w:p>
    <w:p w14:paraId="2BEEEB34" w14:textId="77777777" w:rsidR="00B51867" w:rsidRPr="008E09C7" w:rsidRDefault="00B51867" w:rsidP="00877ED3">
      <w:pPr>
        <w:jc w:val="both"/>
        <w:rPr>
          <w:rFonts w:asciiTheme="minorHAnsi" w:hAnsiTheme="minorHAnsi" w:cstheme="minorHAnsi"/>
        </w:rPr>
      </w:pPr>
      <w:r w:rsidRPr="008E09C7">
        <w:rPr>
          <w:rFonts w:asciiTheme="minorHAnsi" w:hAnsiTheme="minorHAnsi" w:cstheme="minorHAnsi"/>
        </w:rPr>
        <w:t>Naročnik potrdi prevzem storitve v roku 5 koledarskih dni po prejemu le-te s strani izvajalca. Po prejemu potrditve in v skladu s ponudbo izvajalec izstavi račun za opravljeno storitev.</w:t>
      </w:r>
    </w:p>
    <w:p w14:paraId="295F599F" w14:textId="77777777" w:rsidR="008D67E8" w:rsidRDefault="008D67E8" w:rsidP="00877ED3">
      <w:pPr>
        <w:jc w:val="both"/>
        <w:rPr>
          <w:rFonts w:asciiTheme="minorHAnsi" w:hAnsiTheme="minorHAnsi" w:cstheme="minorHAnsi"/>
          <w:b/>
          <w:bCs/>
        </w:rPr>
      </w:pPr>
    </w:p>
    <w:p w14:paraId="54471433" w14:textId="77777777" w:rsidR="001223F0" w:rsidRDefault="001223F0" w:rsidP="001223F0">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r w:rsidRPr="00C837EF">
        <w:rPr>
          <w:rFonts w:asciiTheme="minorHAnsi" w:hAnsiTheme="minorHAnsi" w:cstheme="minorHAnsi"/>
        </w:rPr>
        <w:t xml:space="preserve"> </w:t>
      </w:r>
      <w:r w:rsidRPr="0040467C">
        <w:rPr>
          <w:rFonts w:asciiTheme="minorHAnsi" w:hAnsiTheme="minorHAnsi" w:cstheme="minorHAnsi"/>
        </w:rPr>
        <w:t>Račun se mora sklicevati na številko naročilnice (ND2</w:t>
      </w:r>
      <w:r>
        <w:rPr>
          <w:rFonts w:asciiTheme="minorHAnsi" w:hAnsiTheme="minorHAnsi" w:cstheme="minorHAnsi"/>
        </w:rPr>
        <w:t>4</w:t>
      </w:r>
      <w:r w:rsidRPr="0040467C">
        <w:rPr>
          <w:rFonts w:asciiTheme="minorHAnsi" w:hAnsiTheme="minorHAnsi" w:cstheme="minorHAnsi"/>
        </w:rPr>
        <w:t>xxxxxx), na podlagi katere se izstavlja.</w:t>
      </w:r>
    </w:p>
    <w:p w14:paraId="6AB01981" w14:textId="77777777" w:rsidR="001223F0" w:rsidRPr="0040467C" w:rsidRDefault="001223F0" w:rsidP="00877ED3">
      <w:pPr>
        <w:jc w:val="both"/>
        <w:rPr>
          <w:rFonts w:asciiTheme="minorHAnsi" w:hAnsiTheme="minorHAnsi" w:cstheme="minorHAnsi"/>
          <w:b/>
          <w:bCs/>
        </w:rPr>
      </w:pPr>
    </w:p>
    <w:p w14:paraId="2F71CE3B" w14:textId="548009F5" w:rsidR="008D67E8" w:rsidRDefault="008D67E8" w:rsidP="00877ED3">
      <w:pPr>
        <w:jc w:val="both"/>
        <w:rPr>
          <w:rFonts w:asciiTheme="minorHAnsi" w:hAnsiTheme="minorHAnsi" w:cstheme="minorHAnsi"/>
        </w:rPr>
      </w:pPr>
      <w:bookmarkStart w:id="2" w:name="_Hlk108765734"/>
      <w:r w:rsidRPr="0040467C">
        <w:rPr>
          <w:rFonts w:asciiTheme="minorHAnsi" w:hAnsiTheme="minorHAnsi" w:cstheme="minorHAnsi"/>
        </w:rPr>
        <w:lastRenderedPageBreak/>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877ED3">
      <w:pPr>
        <w:jc w:val="both"/>
        <w:rPr>
          <w:rFonts w:asciiTheme="minorHAnsi" w:hAnsiTheme="minorHAnsi" w:cstheme="minorHAnsi"/>
        </w:rPr>
      </w:pPr>
    </w:p>
    <w:bookmarkEnd w:id="2"/>
    <w:p w14:paraId="0033BD66" w14:textId="2610404F" w:rsidR="004F1569" w:rsidRPr="0040467C" w:rsidRDefault="004F1569" w:rsidP="00877ED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877ED3">
      <w:pPr>
        <w:jc w:val="both"/>
        <w:rPr>
          <w:rFonts w:asciiTheme="minorHAnsi" w:hAnsiTheme="minorHAnsi" w:cstheme="minorHAnsi"/>
          <w:b/>
        </w:rPr>
      </w:pPr>
    </w:p>
    <w:p w14:paraId="2B34D5D5" w14:textId="128BF003" w:rsidR="00AC16D4" w:rsidRPr="0040467C" w:rsidRDefault="004F1569" w:rsidP="00877ED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877ED3">
      <w:pPr>
        <w:jc w:val="both"/>
        <w:rPr>
          <w:rFonts w:asciiTheme="minorHAnsi" w:hAnsiTheme="minorHAnsi" w:cstheme="minorHAnsi"/>
          <w:bCs/>
          <w:lang w:eastAsia="zh-CN"/>
        </w:rPr>
      </w:pPr>
    </w:p>
    <w:p w14:paraId="5CC6640D" w14:textId="77777777" w:rsidR="004F1569" w:rsidRPr="0040467C" w:rsidRDefault="004F1569" w:rsidP="00877ED3">
      <w:pPr>
        <w:jc w:val="both"/>
        <w:rPr>
          <w:rFonts w:asciiTheme="minorHAnsi" w:hAnsiTheme="minorHAnsi" w:cstheme="minorHAnsi"/>
        </w:rPr>
      </w:pPr>
    </w:p>
    <w:p w14:paraId="5CB6D72A" w14:textId="4777167E" w:rsidR="004F1569" w:rsidRPr="0040467C" w:rsidRDefault="004F1569" w:rsidP="00877ED3">
      <w:pPr>
        <w:jc w:val="both"/>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877ED3">
      <w:pPr>
        <w:jc w:val="both"/>
        <w:rPr>
          <w:rFonts w:asciiTheme="minorHAnsi" w:hAnsiTheme="minorHAnsi" w:cstheme="minorHAnsi"/>
          <w:u w:val="single"/>
          <w:lang w:eastAsia="zh-CN"/>
        </w:rPr>
      </w:pPr>
    </w:p>
    <w:p w14:paraId="79CCD0C0" w14:textId="11408D01" w:rsidR="004F1569" w:rsidRPr="0040467C" w:rsidRDefault="004F1569" w:rsidP="00877ED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C9895" w14:textId="77777777" w:rsidR="006951F8" w:rsidRDefault="006951F8"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63864872"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Ponudbeni predračun</w:t>
      </w:r>
    </w:p>
    <w:p w14:paraId="68D72ED9" w14:textId="1D1A9DC8" w:rsidR="00F25352" w:rsidRDefault="00F25352" w:rsidP="008937C1">
      <w:pPr>
        <w:pStyle w:val="Odstavekseznama"/>
        <w:numPr>
          <w:ilvl w:val="0"/>
          <w:numId w:val="15"/>
        </w:numPr>
        <w:jc w:val="both"/>
        <w:rPr>
          <w:rFonts w:asciiTheme="minorHAnsi" w:hAnsiTheme="minorHAnsi" w:cstheme="minorHAnsi"/>
        </w:rPr>
      </w:pPr>
      <w:r>
        <w:rPr>
          <w:rFonts w:asciiTheme="minorHAnsi" w:hAnsiTheme="minorHAnsi" w:cstheme="minorHAnsi"/>
        </w:rPr>
        <w:t>I</w:t>
      </w:r>
      <w:r w:rsidRPr="00F25352">
        <w:rPr>
          <w:rFonts w:asciiTheme="minorHAnsi" w:hAnsiTheme="minorHAnsi" w:cstheme="minorHAnsi"/>
        </w:rPr>
        <w:t>zjava o udeležbi fizičnih in pravnih oseb v lastništvu ponudnika</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02CDE42F" w:rsidR="003B2150" w:rsidRPr="0040467C" w:rsidRDefault="003B2150" w:rsidP="006F32C0">
      <w:pPr>
        <w:jc w:val="both"/>
        <w:rPr>
          <w:rFonts w:asciiTheme="minorHAnsi" w:hAnsiTheme="minorHAnsi" w:cstheme="minorHAnsi"/>
          <w:bCs/>
        </w:rPr>
      </w:pPr>
      <w:r w:rsidRPr="0040467C">
        <w:rPr>
          <w:rFonts w:asciiTheme="minorHAnsi" w:hAnsiTheme="minorHAnsi" w:cstheme="minorHAnsi"/>
        </w:rPr>
        <w:t>z oznako EN_N_</w:t>
      </w:r>
      <w:r w:rsidR="00E43927">
        <w:rPr>
          <w:rFonts w:asciiTheme="minorHAnsi" w:hAnsiTheme="minorHAnsi" w:cstheme="minorHAnsi"/>
        </w:rPr>
        <w:t>164</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8E1003">
        <w:rPr>
          <w:rFonts w:asciiTheme="minorHAnsi" w:hAnsiTheme="minorHAnsi" w:cstheme="minorHAnsi"/>
          <w:b/>
          <w:bCs/>
        </w:rPr>
        <w:t xml:space="preserve">Nakup dodatnih licenc BC </w:t>
      </w:r>
      <w:r w:rsidR="00F511D4">
        <w:rPr>
          <w:rFonts w:asciiTheme="minorHAnsi" w:hAnsiTheme="minorHAnsi" w:cstheme="minorHAnsi"/>
          <w:b/>
          <w:bCs/>
        </w:rPr>
        <w:t xml:space="preserve"> </w:t>
      </w:r>
      <w:r w:rsidRPr="0040467C">
        <w:rPr>
          <w:rFonts w:asciiTheme="minorHAnsi" w:hAnsiTheme="minorHAnsi" w:cstheme="minorHAnsi"/>
          <w:bCs/>
        </w:rPr>
        <w:t xml:space="preserve">do </w:t>
      </w:r>
      <w:r w:rsidRPr="00C61A09">
        <w:rPr>
          <w:rFonts w:asciiTheme="minorHAnsi" w:hAnsiTheme="minorHAnsi" w:cstheme="minorHAnsi"/>
          <w:bCs/>
        </w:rPr>
        <w:t xml:space="preserve">najkasneje  </w:t>
      </w:r>
      <w:r w:rsidR="00E43927">
        <w:rPr>
          <w:rFonts w:asciiTheme="minorHAnsi" w:hAnsiTheme="minorHAnsi" w:cstheme="minorHAnsi"/>
          <w:bCs/>
        </w:rPr>
        <w:t>26</w:t>
      </w:r>
      <w:r w:rsidR="00B51867" w:rsidRPr="00C61A09">
        <w:rPr>
          <w:rFonts w:asciiTheme="minorHAnsi" w:hAnsiTheme="minorHAnsi" w:cstheme="minorHAnsi"/>
          <w:bCs/>
        </w:rPr>
        <w:t>.</w:t>
      </w:r>
      <w:r w:rsidR="00E43927">
        <w:rPr>
          <w:rFonts w:asciiTheme="minorHAnsi" w:hAnsiTheme="minorHAnsi" w:cstheme="minorHAnsi"/>
          <w:bCs/>
        </w:rPr>
        <w:t>08</w:t>
      </w:r>
      <w:r w:rsidR="00571989" w:rsidRPr="00C61A09">
        <w:rPr>
          <w:rFonts w:asciiTheme="minorHAnsi" w:hAnsiTheme="minorHAnsi" w:cstheme="minorHAnsi"/>
          <w:bCs/>
        </w:rPr>
        <w:t>.202</w:t>
      </w:r>
      <w:r w:rsidR="00513567" w:rsidRPr="00C61A09">
        <w:rPr>
          <w:rFonts w:asciiTheme="minorHAnsi" w:hAnsiTheme="minorHAnsi" w:cstheme="minorHAnsi"/>
          <w:bCs/>
        </w:rPr>
        <w:t>5</w:t>
      </w:r>
      <w:r w:rsidR="00571989" w:rsidRPr="00C61A09">
        <w:rPr>
          <w:rFonts w:asciiTheme="minorHAnsi" w:hAnsiTheme="minorHAnsi" w:cstheme="minorHAnsi"/>
          <w:bCs/>
        </w:rPr>
        <w:t xml:space="preserve"> </w:t>
      </w:r>
      <w:r w:rsidRPr="00C61A09">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1A7CFE9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00773AD3">
        <w:rPr>
          <w:rFonts w:asciiTheme="minorHAnsi" w:hAnsiTheme="minorHAnsi" w:cstheme="minorHAnsi"/>
          <w:sz w:val="20"/>
          <w:szCs w:val="20"/>
        </w:rPr>
        <w:t xml:space="preserve">              </w:t>
      </w: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lastRenderedPageBreak/>
        <w:t>PONUDBENI PREDRAČUN</w:t>
      </w:r>
    </w:p>
    <w:p w14:paraId="7B0D9F24" w14:textId="47A96C5C" w:rsidR="008937C1" w:rsidRPr="00B86496" w:rsidRDefault="008937C1" w:rsidP="006F32C0">
      <w:pPr>
        <w:spacing w:line="254" w:lineRule="auto"/>
        <w:jc w:val="both"/>
        <w:rPr>
          <w:rFonts w:asciiTheme="minorHAnsi" w:hAnsiTheme="minorHAnsi" w:cstheme="minorHAnsi"/>
          <w:b/>
          <w:bCs/>
          <w:sz w:val="18"/>
          <w:szCs w:val="18"/>
        </w:rPr>
      </w:pPr>
      <w:r w:rsidRPr="00B86496">
        <w:rPr>
          <w:rFonts w:asciiTheme="minorHAnsi" w:hAnsiTheme="minorHAnsi" w:cstheme="minorHAnsi"/>
          <w:sz w:val="18"/>
          <w:szCs w:val="18"/>
        </w:rPr>
        <w:t xml:space="preserve">Na podlagi evidenčnega naročila </w:t>
      </w:r>
      <w:r w:rsidR="008E1003" w:rsidRPr="008E1003">
        <w:rPr>
          <w:rFonts w:asciiTheme="minorHAnsi" w:hAnsiTheme="minorHAnsi" w:cstheme="minorHAnsi"/>
          <w:b/>
          <w:bCs/>
          <w:sz w:val="18"/>
          <w:szCs w:val="18"/>
        </w:rPr>
        <w:t>Nakup dodatnih licenc BC</w:t>
      </w:r>
    </w:p>
    <w:p w14:paraId="549F3252"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sz w:val="18"/>
          <w:szCs w:val="18"/>
        </w:rPr>
        <w:t>oddajamo</w:t>
      </w:r>
      <w:r w:rsidRPr="00B86496">
        <w:rPr>
          <w:rFonts w:asciiTheme="minorHAnsi" w:hAnsiTheme="minorHAnsi" w:cstheme="minorHAnsi"/>
          <w:b/>
          <w:bCs/>
          <w:sz w:val="18"/>
          <w:szCs w:val="18"/>
        </w:rPr>
        <w:t xml:space="preserve"> </w:t>
      </w:r>
      <w:r w:rsidRPr="00B86496">
        <w:rPr>
          <w:rFonts w:asciiTheme="minorHAnsi" w:hAnsiTheme="minorHAnsi" w:cstheme="minorHAnsi"/>
          <w:sz w:val="18"/>
          <w:szCs w:val="18"/>
        </w:rPr>
        <w:t>ponudbo:</w:t>
      </w:r>
    </w:p>
    <w:p w14:paraId="7A5A529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br/>
        <w:t>Ponudnik:</w:t>
      </w:r>
    </w:p>
    <w:p w14:paraId="761EA29F"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1051AA1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27F63534"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b/>
          <w:bCs/>
          <w:sz w:val="18"/>
          <w:szCs w:val="18"/>
        </w:rPr>
        <w:t>_____________________________________</w:t>
      </w:r>
      <w:r w:rsidRPr="00B86496">
        <w:rPr>
          <w:rFonts w:asciiTheme="minorHAnsi" w:hAnsiTheme="minorHAnsi" w:cstheme="minorHAnsi"/>
          <w:b/>
          <w:bCs/>
          <w:sz w:val="18"/>
          <w:szCs w:val="18"/>
        </w:rPr>
        <w:br/>
      </w:r>
    </w:p>
    <w:p w14:paraId="2B63DC5D" w14:textId="77777777" w:rsidR="008937C1" w:rsidRPr="00B86496" w:rsidRDefault="008937C1" w:rsidP="008937C1">
      <w:pPr>
        <w:pStyle w:val="Telobesedila"/>
        <w:spacing w:before="1" w:after="6"/>
        <w:jc w:val="both"/>
        <w:rPr>
          <w:rFonts w:asciiTheme="minorHAnsi" w:hAnsiTheme="minorHAnsi" w:cstheme="minorHAnsi"/>
          <w:sz w:val="18"/>
          <w:szCs w:val="18"/>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B86496" w14:paraId="66DF4B5B" w14:textId="77777777" w:rsidTr="008937C1">
        <w:tc>
          <w:tcPr>
            <w:tcW w:w="441" w:type="dxa"/>
          </w:tcPr>
          <w:p w14:paraId="3109B8C6"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A</w:t>
            </w:r>
          </w:p>
        </w:tc>
        <w:tc>
          <w:tcPr>
            <w:tcW w:w="4061" w:type="dxa"/>
          </w:tcPr>
          <w:p w14:paraId="5D02475D"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B</w:t>
            </w:r>
          </w:p>
        </w:tc>
        <w:tc>
          <w:tcPr>
            <w:tcW w:w="756" w:type="dxa"/>
          </w:tcPr>
          <w:p w14:paraId="3B78A6E8"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C</w:t>
            </w:r>
          </w:p>
        </w:tc>
        <w:tc>
          <w:tcPr>
            <w:tcW w:w="709" w:type="dxa"/>
          </w:tcPr>
          <w:p w14:paraId="1EA7F03E"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D</w:t>
            </w:r>
          </w:p>
        </w:tc>
        <w:tc>
          <w:tcPr>
            <w:tcW w:w="1691" w:type="dxa"/>
          </w:tcPr>
          <w:p w14:paraId="2BB84BD2"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E</w:t>
            </w:r>
          </w:p>
        </w:tc>
        <w:tc>
          <w:tcPr>
            <w:tcW w:w="1835" w:type="dxa"/>
          </w:tcPr>
          <w:p w14:paraId="58419433"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I</w:t>
            </w:r>
          </w:p>
        </w:tc>
      </w:tr>
      <w:tr w:rsidR="008937C1" w:rsidRPr="00B86496" w14:paraId="0A5B19EF" w14:textId="77777777" w:rsidTr="008937C1">
        <w:tc>
          <w:tcPr>
            <w:tcW w:w="441" w:type="dxa"/>
          </w:tcPr>
          <w:p w14:paraId="1F5AD24E" w14:textId="77777777" w:rsidR="008937C1" w:rsidRPr="00B86496" w:rsidRDefault="008937C1" w:rsidP="00D26D8E">
            <w:pPr>
              <w:pStyle w:val="Telobesedila"/>
              <w:spacing w:before="1" w:after="6"/>
              <w:jc w:val="both"/>
              <w:rPr>
                <w:rFonts w:asciiTheme="minorHAnsi" w:hAnsiTheme="minorHAnsi" w:cstheme="minorHAnsi"/>
                <w:b/>
                <w:bCs/>
                <w:sz w:val="18"/>
                <w:szCs w:val="18"/>
              </w:rPr>
            </w:pPr>
            <w:proofErr w:type="spellStart"/>
            <w:r w:rsidRPr="00B86496">
              <w:rPr>
                <w:rFonts w:asciiTheme="minorHAnsi" w:hAnsiTheme="minorHAnsi" w:cstheme="minorHAnsi"/>
                <w:b/>
                <w:bCs/>
                <w:sz w:val="18"/>
                <w:szCs w:val="18"/>
              </w:rPr>
              <w:t>zš</w:t>
            </w:r>
            <w:proofErr w:type="spellEnd"/>
          </w:p>
        </w:tc>
        <w:tc>
          <w:tcPr>
            <w:tcW w:w="4061" w:type="dxa"/>
          </w:tcPr>
          <w:p w14:paraId="7A42B18E"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Postavka</w:t>
            </w:r>
          </w:p>
        </w:tc>
        <w:tc>
          <w:tcPr>
            <w:tcW w:w="756" w:type="dxa"/>
          </w:tcPr>
          <w:p w14:paraId="6BA28FC4"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KOL</w:t>
            </w:r>
          </w:p>
        </w:tc>
        <w:tc>
          <w:tcPr>
            <w:tcW w:w="709" w:type="dxa"/>
          </w:tcPr>
          <w:p w14:paraId="567243B8"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EM</w:t>
            </w:r>
          </w:p>
        </w:tc>
        <w:tc>
          <w:tcPr>
            <w:tcW w:w="1691" w:type="dxa"/>
          </w:tcPr>
          <w:p w14:paraId="789CCADF" w14:textId="2D3CEEC4"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Cena</w:t>
            </w:r>
            <w:r w:rsidR="008E1003">
              <w:rPr>
                <w:rFonts w:asciiTheme="minorHAnsi" w:hAnsiTheme="minorHAnsi" w:cstheme="minorHAnsi"/>
                <w:b/>
                <w:bCs/>
                <w:sz w:val="18"/>
                <w:szCs w:val="18"/>
              </w:rPr>
              <w:t>/</w:t>
            </w:r>
            <w:r w:rsidRPr="00B86496">
              <w:rPr>
                <w:rFonts w:asciiTheme="minorHAnsi" w:hAnsiTheme="minorHAnsi" w:cstheme="minorHAnsi"/>
                <w:b/>
                <w:bCs/>
                <w:sz w:val="18"/>
                <w:szCs w:val="18"/>
              </w:rPr>
              <w:t>EM brez DDV</w:t>
            </w:r>
          </w:p>
        </w:tc>
        <w:tc>
          <w:tcPr>
            <w:tcW w:w="1835" w:type="dxa"/>
          </w:tcPr>
          <w:p w14:paraId="321FD5D5"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Vrednost brez DDV</w:t>
            </w:r>
          </w:p>
        </w:tc>
      </w:tr>
      <w:tr w:rsidR="008E1003" w:rsidRPr="008E1003" w14:paraId="522AD09C" w14:textId="77777777" w:rsidTr="008937C1">
        <w:tc>
          <w:tcPr>
            <w:tcW w:w="441" w:type="dxa"/>
          </w:tcPr>
          <w:p w14:paraId="63FE9939" w14:textId="5CDB89F5" w:rsidR="008E1003" w:rsidRPr="008E1003" w:rsidRDefault="008E1003" w:rsidP="008E1003">
            <w:pPr>
              <w:pStyle w:val="Telobesedila"/>
              <w:spacing w:before="1" w:after="6"/>
              <w:jc w:val="both"/>
              <w:rPr>
                <w:rFonts w:asciiTheme="minorHAnsi" w:hAnsiTheme="minorHAnsi" w:cstheme="minorHAnsi"/>
                <w:sz w:val="18"/>
                <w:szCs w:val="18"/>
              </w:rPr>
            </w:pPr>
            <w:r w:rsidRPr="008E1003">
              <w:rPr>
                <w:sz w:val="18"/>
                <w:szCs w:val="18"/>
              </w:rPr>
              <w:t>1</w:t>
            </w:r>
          </w:p>
        </w:tc>
        <w:tc>
          <w:tcPr>
            <w:tcW w:w="4061" w:type="dxa"/>
          </w:tcPr>
          <w:p w14:paraId="394910C6" w14:textId="0D2E78D5" w:rsidR="008E1003" w:rsidRPr="008E1003" w:rsidRDefault="008E1003" w:rsidP="008E1003">
            <w:pPr>
              <w:pStyle w:val="Telobesedila"/>
              <w:spacing w:before="1" w:after="6"/>
              <w:jc w:val="both"/>
              <w:rPr>
                <w:rFonts w:asciiTheme="minorHAnsi" w:hAnsiTheme="minorHAnsi" w:cstheme="minorHAnsi"/>
                <w:sz w:val="18"/>
                <w:szCs w:val="18"/>
              </w:rPr>
            </w:pPr>
            <w:r w:rsidRPr="008E1003">
              <w:rPr>
                <w:sz w:val="18"/>
                <w:szCs w:val="18"/>
              </w:rPr>
              <w:t xml:space="preserve">Polna uporabniška licenca Business </w:t>
            </w:r>
            <w:proofErr w:type="spellStart"/>
            <w:r w:rsidRPr="008E1003">
              <w:rPr>
                <w:sz w:val="18"/>
                <w:szCs w:val="18"/>
              </w:rPr>
              <w:t>Connect</w:t>
            </w:r>
            <w:proofErr w:type="spellEnd"/>
          </w:p>
        </w:tc>
        <w:tc>
          <w:tcPr>
            <w:tcW w:w="756" w:type="dxa"/>
          </w:tcPr>
          <w:p w14:paraId="43155971" w14:textId="48C04EAE" w:rsidR="008E1003" w:rsidRPr="008E1003" w:rsidRDefault="008E1003" w:rsidP="008E1003">
            <w:pPr>
              <w:pStyle w:val="Telobesedila"/>
              <w:spacing w:before="1" w:after="6"/>
              <w:jc w:val="both"/>
              <w:rPr>
                <w:rFonts w:asciiTheme="minorHAnsi" w:hAnsiTheme="minorHAnsi" w:cstheme="minorHAnsi"/>
                <w:sz w:val="18"/>
                <w:szCs w:val="18"/>
              </w:rPr>
            </w:pPr>
            <w:r w:rsidRPr="008E1003">
              <w:rPr>
                <w:sz w:val="18"/>
                <w:szCs w:val="18"/>
              </w:rPr>
              <w:t>83</w:t>
            </w:r>
          </w:p>
        </w:tc>
        <w:tc>
          <w:tcPr>
            <w:tcW w:w="709" w:type="dxa"/>
          </w:tcPr>
          <w:p w14:paraId="251511E7" w14:textId="0ADFD0CB" w:rsidR="008E1003" w:rsidRPr="008E1003" w:rsidRDefault="008E1003" w:rsidP="008E1003">
            <w:pPr>
              <w:pStyle w:val="Telobesedila"/>
              <w:spacing w:before="1" w:after="6"/>
              <w:jc w:val="both"/>
              <w:rPr>
                <w:rFonts w:asciiTheme="minorHAnsi" w:hAnsiTheme="minorHAnsi" w:cstheme="minorHAnsi"/>
                <w:sz w:val="18"/>
                <w:szCs w:val="18"/>
              </w:rPr>
            </w:pPr>
            <w:r w:rsidRPr="008E1003">
              <w:rPr>
                <w:sz w:val="18"/>
                <w:szCs w:val="18"/>
              </w:rPr>
              <w:t>Kos</w:t>
            </w:r>
          </w:p>
        </w:tc>
        <w:tc>
          <w:tcPr>
            <w:tcW w:w="1691" w:type="dxa"/>
          </w:tcPr>
          <w:p w14:paraId="345C9A31" w14:textId="77777777" w:rsidR="008E1003" w:rsidRPr="008E1003" w:rsidRDefault="008E1003" w:rsidP="008E1003">
            <w:pPr>
              <w:pStyle w:val="Telobesedila"/>
              <w:spacing w:before="1" w:after="6"/>
              <w:jc w:val="both"/>
              <w:rPr>
                <w:rFonts w:asciiTheme="minorHAnsi" w:hAnsiTheme="minorHAnsi" w:cstheme="minorHAnsi"/>
                <w:sz w:val="18"/>
                <w:szCs w:val="18"/>
              </w:rPr>
            </w:pPr>
          </w:p>
        </w:tc>
        <w:tc>
          <w:tcPr>
            <w:tcW w:w="1835" w:type="dxa"/>
          </w:tcPr>
          <w:p w14:paraId="5F942A62" w14:textId="77777777" w:rsidR="008E1003" w:rsidRPr="008E1003" w:rsidRDefault="008E1003" w:rsidP="008E1003">
            <w:pPr>
              <w:pStyle w:val="Telobesedila"/>
              <w:spacing w:before="1" w:after="6"/>
              <w:jc w:val="both"/>
              <w:rPr>
                <w:rFonts w:asciiTheme="minorHAnsi" w:hAnsiTheme="minorHAnsi" w:cstheme="minorHAnsi"/>
                <w:sz w:val="18"/>
                <w:szCs w:val="18"/>
              </w:rPr>
            </w:pPr>
          </w:p>
        </w:tc>
      </w:tr>
      <w:tr w:rsidR="008E1003" w:rsidRPr="008E1003" w14:paraId="2CD12B3F" w14:textId="77777777" w:rsidTr="008937C1">
        <w:tc>
          <w:tcPr>
            <w:tcW w:w="441" w:type="dxa"/>
          </w:tcPr>
          <w:p w14:paraId="756A0151" w14:textId="4759B61D" w:rsidR="008E1003" w:rsidRPr="008E1003" w:rsidRDefault="008E1003" w:rsidP="008E1003">
            <w:pPr>
              <w:pStyle w:val="Telobesedila"/>
              <w:spacing w:before="1" w:after="6"/>
              <w:jc w:val="both"/>
              <w:rPr>
                <w:rFonts w:asciiTheme="minorHAnsi" w:hAnsiTheme="minorHAnsi" w:cstheme="minorHAnsi"/>
                <w:sz w:val="18"/>
                <w:szCs w:val="18"/>
              </w:rPr>
            </w:pPr>
            <w:r w:rsidRPr="008E1003">
              <w:rPr>
                <w:sz w:val="18"/>
                <w:szCs w:val="18"/>
              </w:rPr>
              <w:t>2</w:t>
            </w:r>
          </w:p>
        </w:tc>
        <w:tc>
          <w:tcPr>
            <w:tcW w:w="4061" w:type="dxa"/>
          </w:tcPr>
          <w:p w14:paraId="7EC16F04" w14:textId="0C5F6F72" w:rsidR="008E1003" w:rsidRPr="008E1003" w:rsidRDefault="008E1003" w:rsidP="008E1003">
            <w:pPr>
              <w:pStyle w:val="Telobesedila"/>
              <w:spacing w:before="1" w:after="6"/>
              <w:jc w:val="both"/>
              <w:rPr>
                <w:rFonts w:asciiTheme="minorHAnsi" w:hAnsiTheme="minorHAnsi" w:cstheme="minorHAnsi"/>
                <w:sz w:val="18"/>
                <w:szCs w:val="18"/>
              </w:rPr>
            </w:pPr>
            <w:r w:rsidRPr="008E1003">
              <w:rPr>
                <w:sz w:val="18"/>
                <w:szCs w:val="18"/>
              </w:rPr>
              <w:t xml:space="preserve">Licenčno vzdrževanje za 83 licenc Business </w:t>
            </w:r>
            <w:proofErr w:type="spellStart"/>
            <w:r w:rsidRPr="008E1003">
              <w:rPr>
                <w:sz w:val="18"/>
                <w:szCs w:val="18"/>
              </w:rPr>
              <w:t>Connect</w:t>
            </w:r>
            <w:proofErr w:type="spellEnd"/>
            <w:r w:rsidRPr="008E1003">
              <w:rPr>
                <w:sz w:val="18"/>
                <w:szCs w:val="18"/>
              </w:rPr>
              <w:t xml:space="preserve"> </w:t>
            </w:r>
            <w:r>
              <w:rPr>
                <w:sz w:val="18"/>
                <w:szCs w:val="18"/>
              </w:rPr>
              <w:t xml:space="preserve">od 01.09.2025 </w:t>
            </w:r>
            <w:r w:rsidRPr="008E1003">
              <w:rPr>
                <w:sz w:val="18"/>
                <w:szCs w:val="18"/>
              </w:rPr>
              <w:t>do 30.11.2027 (datumska uskladitev z obstoječimi licencami)</w:t>
            </w:r>
          </w:p>
        </w:tc>
        <w:tc>
          <w:tcPr>
            <w:tcW w:w="756" w:type="dxa"/>
          </w:tcPr>
          <w:p w14:paraId="5DCCF08D" w14:textId="76718B8E" w:rsidR="008E1003" w:rsidRPr="008E1003" w:rsidRDefault="008E1003" w:rsidP="008E1003">
            <w:pPr>
              <w:pStyle w:val="Telobesedila"/>
              <w:spacing w:before="1" w:after="6"/>
              <w:jc w:val="both"/>
              <w:rPr>
                <w:rFonts w:asciiTheme="minorHAnsi" w:hAnsiTheme="minorHAnsi" w:cstheme="minorHAnsi"/>
                <w:sz w:val="18"/>
                <w:szCs w:val="18"/>
              </w:rPr>
            </w:pPr>
            <w:r>
              <w:rPr>
                <w:sz w:val="18"/>
                <w:szCs w:val="18"/>
              </w:rPr>
              <w:t>27</w:t>
            </w:r>
          </w:p>
        </w:tc>
        <w:tc>
          <w:tcPr>
            <w:tcW w:w="709" w:type="dxa"/>
          </w:tcPr>
          <w:p w14:paraId="1A35340E" w14:textId="133A025F" w:rsidR="008E1003" w:rsidRPr="008E1003" w:rsidRDefault="008E1003" w:rsidP="008E1003">
            <w:pPr>
              <w:pStyle w:val="Telobesedila"/>
              <w:spacing w:before="1" w:after="6"/>
              <w:jc w:val="both"/>
              <w:rPr>
                <w:rFonts w:asciiTheme="minorHAnsi" w:hAnsiTheme="minorHAnsi" w:cstheme="minorHAnsi"/>
                <w:sz w:val="18"/>
                <w:szCs w:val="18"/>
              </w:rPr>
            </w:pPr>
            <w:r w:rsidRPr="008E1003">
              <w:rPr>
                <w:sz w:val="18"/>
                <w:szCs w:val="18"/>
              </w:rPr>
              <w:t>Mes</w:t>
            </w:r>
          </w:p>
        </w:tc>
        <w:tc>
          <w:tcPr>
            <w:tcW w:w="1691" w:type="dxa"/>
          </w:tcPr>
          <w:p w14:paraId="061AC6F8" w14:textId="77777777" w:rsidR="008E1003" w:rsidRPr="008E1003" w:rsidRDefault="008E1003" w:rsidP="008E1003">
            <w:pPr>
              <w:pStyle w:val="Telobesedila"/>
              <w:spacing w:before="1" w:after="6"/>
              <w:jc w:val="both"/>
              <w:rPr>
                <w:rFonts w:asciiTheme="minorHAnsi" w:hAnsiTheme="minorHAnsi" w:cstheme="minorHAnsi"/>
                <w:sz w:val="18"/>
                <w:szCs w:val="18"/>
              </w:rPr>
            </w:pPr>
          </w:p>
        </w:tc>
        <w:tc>
          <w:tcPr>
            <w:tcW w:w="1835" w:type="dxa"/>
          </w:tcPr>
          <w:p w14:paraId="4C4FCF51" w14:textId="77777777" w:rsidR="008E1003" w:rsidRPr="008E1003" w:rsidRDefault="008E1003" w:rsidP="008E1003">
            <w:pPr>
              <w:pStyle w:val="Telobesedila"/>
              <w:spacing w:before="1" w:after="6"/>
              <w:jc w:val="both"/>
              <w:rPr>
                <w:rFonts w:asciiTheme="minorHAnsi" w:hAnsiTheme="minorHAnsi" w:cstheme="minorHAnsi"/>
                <w:sz w:val="18"/>
                <w:szCs w:val="18"/>
              </w:rPr>
            </w:pPr>
          </w:p>
        </w:tc>
      </w:tr>
    </w:tbl>
    <w:p w14:paraId="1F35686F"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F42FD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za vse zaporedne številke brez DDV                                     __________________________</w:t>
      </w:r>
    </w:p>
    <w:p w14:paraId="58DCD3FA"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Rabat v % in vrednosti                                                                                 __________________________</w:t>
      </w:r>
    </w:p>
    <w:p w14:paraId="2ABCFB7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brez DDV z rabatom                                                                  ___________________________</w:t>
      </w:r>
    </w:p>
    <w:p w14:paraId="2F087979"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                                                                                                           ___________________________</w:t>
      </w:r>
    </w:p>
    <w:p w14:paraId="7328DDFC"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vrednosti                                                                                             ___________________________</w:t>
      </w:r>
    </w:p>
    <w:p w14:paraId="01D9143F" w14:textId="77777777" w:rsidR="008937C1" w:rsidRPr="00B86496" w:rsidRDefault="008937C1" w:rsidP="008937C1">
      <w:pPr>
        <w:pStyle w:val="Telobesedila"/>
        <w:spacing w:before="1" w:after="6" w:line="360" w:lineRule="auto"/>
        <w:jc w:val="both"/>
        <w:rPr>
          <w:rFonts w:asciiTheme="minorHAnsi" w:hAnsiTheme="minorHAnsi" w:cstheme="minorHAnsi"/>
          <w:b/>
          <w:bCs/>
          <w:sz w:val="18"/>
          <w:szCs w:val="18"/>
        </w:rPr>
      </w:pPr>
      <w:r w:rsidRPr="00B86496">
        <w:rPr>
          <w:rFonts w:asciiTheme="minorHAnsi" w:hAnsiTheme="minorHAnsi" w:cstheme="minorHAnsi"/>
          <w:b/>
          <w:bCs/>
          <w:sz w:val="18"/>
          <w:szCs w:val="18"/>
        </w:rPr>
        <w:t>Vrednost skupaj z DDV                                                                               ___________________________</w:t>
      </w:r>
    </w:p>
    <w:p w14:paraId="7FEA6690"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6D8C90"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Izračuni v tabeli:</w:t>
      </w:r>
    </w:p>
    <w:p w14:paraId="2BB65099"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 = C x E</w:t>
      </w:r>
    </w:p>
    <w:p w14:paraId="0C3EC0B9" w14:textId="77777777" w:rsidR="008937C1" w:rsidRPr="00B86496" w:rsidRDefault="008937C1" w:rsidP="008937C1">
      <w:pPr>
        <w:pStyle w:val="Telobesedila"/>
        <w:spacing w:before="8"/>
        <w:rPr>
          <w:rFonts w:asciiTheme="minorHAnsi" w:hAnsiTheme="minorHAnsi" w:cstheme="minorHAnsi"/>
          <w:b/>
          <w:bCs/>
          <w:sz w:val="18"/>
          <w:szCs w:val="18"/>
        </w:rPr>
      </w:pPr>
      <w:r w:rsidRPr="00B86496">
        <w:rPr>
          <w:rFonts w:asciiTheme="minorHAnsi" w:hAnsiTheme="minorHAnsi" w:cstheme="minorHAnsi"/>
          <w:b/>
          <w:bCs/>
          <w:sz w:val="18"/>
          <w:szCs w:val="18"/>
        </w:rPr>
        <w:t>Ponudnik lahko izdela predračun na svojem obrazcu!</w:t>
      </w:r>
    </w:p>
    <w:p w14:paraId="5E742317"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Vsi stroški za izvedbo naročila, ki niso posebej specificirani v ponudbenem predračunu, so zajeti v skupni vrednosti ponudbenega predračuna.</w:t>
      </w:r>
    </w:p>
    <w:p w14:paraId="287317CD"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S podpisom ponudnik sprejema zahteve naročnika, navedene v predmetni dokumentaciji evidenčnega naročila.</w:t>
      </w:r>
    </w:p>
    <w:p w14:paraId="536FB910"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Rok veljavnosti ponudbe je 60 dni od roka za oddajo ponudbe.</w:t>
      </w:r>
    </w:p>
    <w:p w14:paraId="001B8357" w14:textId="77777777" w:rsidR="008937C1" w:rsidRPr="00B86496" w:rsidRDefault="008937C1" w:rsidP="00877ED3">
      <w:pPr>
        <w:jc w:val="both"/>
        <w:rPr>
          <w:rFonts w:asciiTheme="minorHAnsi" w:hAnsiTheme="minorHAnsi" w:cstheme="minorHAnsi"/>
          <w:sz w:val="18"/>
          <w:szCs w:val="18"/>
        </w:rPr>
      </w:pPr>
    </w:p>
    <w:p w14:paraId="3A8A62FE"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Naročniku izjavljamo, da:</w:t>
      </w:r>
    </w:p>
    <w:p w14:paraId="6A048190" w14:textId="4EC44B3F"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zahteve naročnika iz dokumentacije evidenčnega naročila in vse veljavne predpise, ki urejajo področje predmeta javnega naročila;</w:t>
      </w:r>
    </w:p>
    <w:p w14:paraId="1BE79C48" w14:textId="77777777" w:rsidR="00877ED3"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B86496" w:rsidRDefault="008937C1" w:rsidP="008937C1">
      <w:pPr>
        <w:rPr>
          <w:rFonts w:asciiTheme="minorHAnsi" w:hAnsiTheme="minorHAnsi" w:cstheme="minorHAnsi"/>
          <w:sz w:val="18"/>
          <w:szCs w:val="18"/>
        </w:rPr>
      </w:pPr>
    </w:p>
    <w:p w14:paraId="612B61C2" w14:textId="77777777" w:rsidR="008937C1" w:rsidRPr="00B86496" w:rsidRDefault="008937C1" w:rsidP="008937C1">
      <w:pPr>
        <w:ind w:left="4248" w:firstLine="708"/>
        <w:rPr>
          <w:rFonts w:asciiTheme="minorHAnsi" w:hAnsiTheme="minorHAnsi" w:cstheme="minorHAnsi"/>
          <w:sz w:val="18"/>
          <w:szCs w:val="18"/>
        </w:rPr>
      </w:pPr>
      <w:r w:rsidRPr="00B86496">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B86496" w14:paraId="6A5586F2" w14:textId="77777777" w:rsidTr="00D26D8E">
        <w:trPr>
          <w:trHeight w:val="707"/>
          <w:jc w:val="right"/>
        </w:trPr>
        <w:tc>
          <w:tcPr>
            <w:tcW w:w="1980" w:type="dxa"/>
            <w:vAlign w:val="center"/>
          </w:tcPr>
          <w:p w14:paraId="585233F4"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Ime in priimek</w:t>
            </w:r>
          </w:p>
        </w:tc>
        <w:tc>
          <w:tcPr>
            <w:tcW w:w="4061" w:type="dxa"/>
            <w:vAlign w:val="center"/>
          </w:tcPr>
          <w:p w14:paraId="64A007BB" w14:textId="77777777" w:rsidR="008937C1" w:rsidRPr="00B86496" w:rsidRDefault="008937C1" w:rsidP="00D26D8E">
            <w:pPr>
              <w:rPr>
                <w:rFonts w:asciiTheme="minorHAnsi" w:hAnsiTheme="minorHAnsi" w:cstheme="minorHAnsi"/>
                <w:sz w:val="18"/>
                <w:szCs w:val="18"/>
              </w:rPr>
            </w:pPr>
          </w:p>
        </w:tc>
      </w:tr>
      <w:tr w:rsidR="008937C1" w:rsidRPr="00B86496" w14:paraId="468ACDC8" w14:textId="77777777" w:rsidTr="00D26D8E">
        <w:trPr>
          <w:trHeight w:val="690"/>
          <w:jc w:val="right"/>
        </w:trPr>
        <w:tc>
          <w:tcPr>
            <w:tcW w:w="1980" w:type="dxa"/>
            <w:vAlign w:val="center"/>
          </w:tcPr>
          <w:p w14:paraId="6E26CEF9"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Podpis</w:t>
            </w:r>
          </w:p>
        </w:tc>
        <w:tc>
          <w:tcPr>
            <w:tcW w:w="4061" w:type="dxa"/>
            <w:vAlign w:val="center"/>
          </w:tcPr>
          <w:p w14:paraId="61DF1739" w14:textId="77777777" w:rsidR="008937C1" w:rsidRPr="00B86496" w:rsidRDefault="008937C1" w:rsidP="00D26D8E">
            <w:pPr>
              <w:rPr>
                <w:rFonts w:asciiTheme="minorHAnsi" w:hAnsiTheme="minorHAnsi" w:cstheme="minorHAnsi"/>
                <w:sz w:val="18"/>
                <w:szCs w:val="18"/>
              </w:rPr>
            </w:pPr>
          </w:p>
        </w:tc>
      </w:tr>
      <w:tr w:rsidR="008937C1" w:rsidRPr="00B86496" w14:paraId="7F8FDFDB" w14:textId="77777777" w:rsidTr="00D26D8E">
        <w:trPr>
          <w:trHeight w:val="713"/>
          <w:jc w:val="right"/>
        </w:trPr>
        <w:tc>
          <w:tcPr>
            <w:tcW w:w="1980" w:type="dxa"/>
            <w:vAlign w:val="center"/>
          </w:tcPr>
          <w:p w14:paraId="560556F5"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Datum in žig</w:t>
            </w:r>
          </w:p>
        </w:tc>
        <w:tc>
          <w:tcPr>
            <w:tcW w:w="4061" w:type="dxa"/>
            <w:vAlign w:val="center"/>
          </w:tcPr>
          <w:p w14:paraId="25E5E506" w14:textId="77777777" w:rsidR="008937C1" w:rsidRPr="00B86496" w:rsidRDefault="008937C1" w:rsidP="00D26D8E">
            <w:pPr>
              <w:rPr>
                <w:rFonts w:asciiTheme="minorHAnsi" w:hAnsiTheme="minorHAnsi" w:cstheme="minorHAnsi"/>
                <w:sz w:val="18"/>
                <w:szCs w:val="18"/>
              </w:rPr>
            </w:pPr>
          </w:p>
        </w:tc>
      </w:tr>
    </w:tbl>
    <w:p w14:paraId="51DA2A4F" w14:textId="5B837038" w:rsidR="00827027" w:rsidRPr="00092D9A" w:rsidRDefault="00827027" w:rsidP="00827027">
      <w:pPr>
        <w:suppressAutoHyphens/>
        <w:jc w:val="center"/>
        <w:rPr>
          <w:rFonts w:asciiTheme="minorHAnsi" w:hAnsiTheme="minorHAnsi" w:cstheme="minorHAnsi"/>
          <w:sz w:val="22"/>
          <w:szCs w:val="22"/>
        </w:rPr>
      </w:pPr>
      <w:bookmarkStart w:id="3" w:name="_Hlk202164855"/>
      <w:r w:rsidRPr="00092D9A">
        <w:rPr>
          <w:rFonts w:asciiTheme="minorHAnsi" w:hAnsiTheme="minorHAnsi" w:cstheme="minorHAnsi"/>
          <w:b/>
          <w:sz w:val="22"/>
          <w:szCs w:val="22"/>
        </w:rPr>
        <w:lastRenderedPageBreak/>
        <w:t>IZJAVA O UDELEŽBI FIZIČNIH IN PRAVNIH OSEB V LASTNIŠTVU PONUDNIKA</w:t>
      </w:r>
      <w:bookmarkEnd w:id="3"/>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0727E459" w:rsidR="00827027" w:rsidRPr="00092D9A" w:rsidRDefault="00827027" w:rsidP="00877ED3">
      <w:pPr>
        <w:spacing w:line="254" w:lineRule="auto"/>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8E1003">
        <w:rPr>
          <w:rFonts w:asciiTheme="minorHAnsi" w:hAnsiTheme="minorHAnsi" w:cstheme="minorHAnsi"/>
          <w:b/>
          <w:bCs/>
        </w:rPr>
        <w:t>Nakup dodatnih licenc BC</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6F73857"/>
    <w:multiLevelType w:val="hybridMultilevel"/>
    <w:tmpl w:val="49329752"/>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9174A27"/>
    <w:multiLevelType w:val="hybridMultilevel"/>
    <w:tmpl w:val="D9A092C4"/>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38E2697"/>
    <w:multiLevelType w:val="hybridMultilevel"/>
    <w:tmpl w:val="5BA43664"/>
    <w:lvl w:ilvl="0" w:tplc="9F68E13A">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3317141"/>
    <w:multiLevelType w:val="hybridMultilevel"/>
    <w:tmpl w:val="380688BC"/>
    <w:lvl w:ilvl="0" w:tplc="9F68E13A">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7"/>
  </w:num>
  <w:num w:numId="2" w16cid:durableId="15473349">
    <w:abstractNumId w:val="13"/>
  </w:num>
  <w:num w:numId="3" w16cid:durableId="83116194">
    <w:abstractNumId w:val="6"/>
  </w:num>
  <w:num w:numId="4" w16cid:durableId="1637876770">
    <w:abstractNumId w:val="3"/>
  </w:num>
  <w:num w:numId="5" w16cid:durableId="635838932">
    <w:abstractNumId w:val="15"/>
  </w:num>
  <w:num w:numId="6" w16cid:durableId="946932512">
    <w:abstractNumId w:val="14"/>
  </w:num>
  <w:num w:numId="7" w16cid:durableId="935987947">
    <w:abstractNumId w:val="5"/>
  </w:num>
  <w:num w:numId="8" w16cid:durableId="993068977">
    <w:abstractNumId w:val="22"/>
  </w:num>
  <w:num w:numId="9" w16cid:durableId="1595631656">
    <w:abstractNumId w:val="12"/>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5"/>
  </w:num>
  <w:num w:numId="12" w16cid:durableId="1388987471">
    <w:abstractNumId w:val="20"/>
  </w:num>
  <w:num w:numId="13" w16cid:durableId="1189294787">
    <w:abstractNumId w:val="24"/>
  </w:num>
  <w:num w:numId="14" w16cid:durableId="27492244">
    <w:abstractNumId w:val="10"/>
  </w:num>
  <w:num w:numId="15" w16cid:durableId="1817138552">
    <w:abstractNumId w:val="23"/>
  </w:num>
  <w:num w:numId="16" w16cid:durableId="1201164523">
    <w:abstractNumId w:val="0"/>
  </w:num>
  <w:num w:numId="17" w16cid:durableId="1753159690">
    <w:abstractNumId w:val="25"/>
  </w:num>
  <w:num w:numId="18" w16cid:durableId="1511413053">
    <w:abstractNumId w:val="18"/>
  </w:num>
  <w:num w:numId="19" w16cid:durableId="2075271158">
    <w:abstractNumId w:val="19"/>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9"/>
  </w:num>
  <w:num w:numId="22" w16cid:durableId="377436447">
    <w:abstractNumId w:val="2"/>
  </w:num>
  <w:num w:numId="23" w16cid:durableId="599409630">
    <w:abstractNumId w:val="1"/>
  </w:num>
  <w:num w:numId="24" w16cid:durableId="217591524">
    <w:abstractNumId w:val="8"/>
  </w:num>
  <w:num w:numId="25" w16cid:durableId="1596671949">
    <w:abstractNumId w:val="7"/>
  </w:num>
  <w:num w:numId="26" w16cid:durableId="337468302">
    <w:abstractNumId w:val="4"/>
  </w:num>
  <w:num w:numId="27" w16cid:durableId="1994333369">
    <w:abstractNumId w:val="11"/>
  </w:num>
  <w:num w:numId="28" w16cid:durableId="363671825">
    <w:abstractNumId w:val="16"/>
  </w:num>
  <w:num w:numId="29" w16cid:durableId="6338297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4AE1"/>
    <w:rsid w:val="00056B5E"/>
    <w:rsid w:val="00096481"/>
    <w:rsid w:val="000C7688"/>
    <w:rsid w:val="000D5E96"/>
    <w:rsid w:val="000E45E2"/>
    <w:rsid w:val="000E48BA"/>
    <w:rsid w:val="000E68CA"/>
    <w:rsid w:val="00116498"/>
    <w:rsid w:val="001223F0"/>
    <w:rsid w:val="00143CE3"/>
    <w:rsid w:val="00151E34"/>
    <w:rsid w:val="00171C1F"/>
    <w:rsid w:val="001761A9"/>
    <w:rsid w:val="001937B0"/>
    <w:rsid w:val="001A573C"/>
    <w:rsid w:val="001B1A9D"/>
    <w:rsid w:val="001F4832"/>
    <w:rsid w:val="002561C1"/>
    <w:rsid w:val="002615FA"/>
    <w:rsid w:val="00266C0B"/>
    <w:rsid w:val="0027090C"/>
    <w:rsid w:val="002A0B30"/>
    <w:rsid w:val="002E2BD8"/>
    <w:rsid w:val="002E5698"/>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F1569"/>
    <w:rsid w:val="00513567"/>
    <w:rsid w:val="005174B6"/>
    <w:rsid w:val="005273DA"/>
    <w:rsid w:val="005652E9"/>
    <w:rsid w:val="00571989"/>
    <w:rsid w:val="00572EDF"/>
    <w:rsid w:val="0059589D"/>
    <w:rsid w:val="005A1D87"/>
    <w:rsid w:val="005A3F2F"/>
    <w:rsid w:val="005C7062"/>
    <w:rsid w:val="005F25A4"/>
    <w:rsid w:val="00607D9F"/>
    <w:rsid w:val="0061315D"/>
    <w:rsid w:val="00626090"/>
    <w:rsid w:val="006465D8"/>
    <w:rsid w:val="006728F8"/>
    <w:rsid w:val="006843A2"/>
    <w:rsid w:val="00685063"/>
    <w:rsid w:val="006951F8"/>
    <w:rsid w:val="006B48BF"/>
    <w:rsid w:val="006B6910"/>
    <w:rsid w:val="006C7B42"/>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2544F"/>
    <w:rsid w:val="00827027"/>
    <w:rsid w:val="00833E01"/>
    <w:rsid w:val="008404CC"/>
    <w:rsid w:val="00854F54"/>
    <w:rsid w:val="00877ED3"/>
    <w:rsid w:val="008830BA"/>
    <w:rsid w:val="00884395"/>
    <w:rsid w:val="00890026"/>
    <w:rsid w:val="008937C1"/>
    <w:rsid w:val="008D67E8"/>
    <w:rsid w:val="008E1003"/>
    <w:rsid w:val="009248C6"/>
    <w:rsid w:val="0093245D"/>
    <w:rsid w:val="00941A5F"/>
    <w:rsid w:val="009420F7"/>
    <w:rsid w:val="00947228"/>
    <w:rsid w:val="0097379C"/>
    <w:rsid w:val="009907A4"/>
    <w:rsid w:val="009A18A5"/>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51867"/>
    <w:rsid w:val="00B65600"/>
    <w:rsid w:val="00B71052"/>
    <w:rsid w:val="00B86496"/>
    <w:rsid w:val="00BA2976"/>
    <w:rsid w:val="00BC33AB"/>
    <w:rsid w:val="00BC6D48"/>
    <w:rsid w:val="00BD1932"/>
    <w:rsid w:val="00C02AF7"/>
    <w:rsid w:val="00C17BE3"/>
    <w:rsid w:val="00C21314"/>
    <w:rsid w:val="00C250DB"/>
    <w:rsid w:val="00C52D12"/>
    <w:rsid w:val="00C54BE0"/>
    <w:rsid w:val="00C56A3E"/>
    <w:rsid w:val="00C601CC"/>
    <w:rsid w:val="00C61A09"/>
    <w:rsid w:val="00C632BD"/>
    <w:rsid w:val="00C703F3"/>
    <w:rsid w:val="00C837EF"/>
    <w:rsid w:val="00CC3F0E"/>
    <w:rsid w:val="00CE2C17"/>
    <w:rsid w:val="00CF07D6"/>
    <w:rsid w:val="00CF63FA"/>
    <w:rsid w:val="00D003CB"/>
    <w:rsid w:val="00D0520E"/>
    <w:rsid w:val="00D52EC0"/>
    <w:rsid w:val="00D67E45"/>
    <w:rsid w:val="00DA34ED"/>
    <w:rsid w:val="00DB04D2"/>
    <w:rsid w:val="00DB6E7D"/>
    <w:rsid w:val="00DB7DE0"/>
    <w:rsid w:val="00DD4542"/>
    <w:rsid w:val="00DE0825"/>
    <w:rsid w:val="00E011F0"/>
    <w:rsid w:val="00E1189C"/>
    <w:rsid w:val="00E43927"/>
    <w:rsid w:val="00E45014"/>
    <w:rsid w:val="00E45A8C"/>
    <w:rsid w:val="00E45F69"/>
    <w:rsid w:val="00E60928"/>
    <w:rsid w:val="00E64665"/>
    <w:rsid w:val="00E667E7"/>
    <w:rsid w:val="00E705CA"/>
    <w:rsid w:val="00E77797"/>
    <w:rsid w:val="00EA528F"/>
    <w:rsid w:val="00EF65F9"/>
    <w:rsid w:val="00F150CD"/>
    <w:rsid w:val="00F25352"/>
    <w:rsid w:val="00F42627"/>
    <w:rsid w:val="00F511D4"/>
    <w:rsid w:val="00F75738"/>
    <w:rsid w:val="00F811FE"/>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Words>
  <Characters>7117</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2025-08-19T07:35:00Z</cp:lastPrinted>
  <dcterms:created xsi:type="dcterms:W3CDTF">2025-08-19T07:37:00Z</dcterms:created>
  <dcterms:modified xsi:type="dcterms:W3CDTF">2025-08-19T07:37:00Z</dcterms:modified>
</cp:coreProperties>
</file>